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75" w:rsidRDefault="00BD6675" w:rsidP="00BD6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5" w:rsidRDefault="00BD6675" w:rsidP="00BD6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55789"/>
            <wp:effectExtent l="0" t="0" r="0" b="0"/>
            <wp:docPr id="1" name="Рисунок 1" descr="C:\Users\User\Desktop\2023_09_25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_09_25\IMG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75" w:rsidRDefault="00BD6675" w:rsidP="00BD6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5" w:rsidRDefault="00BD6675" w:rsidP="00BD6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5" w:rsidRPr="00C318BF" w:rsidRDefault="00BD6675" w:rsidP="00BD6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BD6675" w:rsidRPr="00C318BF" w:rsidRDefault="00BD6675" w:rsidP="00BD6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675" w:rsidRPr="00C318BF" w:rsidRDefault="00BD6675" w:rsidP="00BD6675">
      <w:pPr>
        <w:tabs>
          <w:tab w:val="left" w:pos="10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по русскому языку для 10-11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создана </w:t>
      </w:r>
      <w:r w:rsidRPr="00C31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6675" w:rsidRDefault="00BD6675" w:rsidP="00BD6675">
      <w:pPr>
        <w:tabs>
          <w:tab w:val="left" w:pos="103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5" w:rsidRDefault="00BD6675" w:rsidP="00BD6675">
      <w:pPr>
        <w:tabs>
          <w:tab w:val="left" w:pos="103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СОО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6675" w:rsidRDefault="00BD6675" w:rsidP="00BD6675">
      <w:pPr>
        <w:tabs>
          <w:tab w:val="left" w:pos="103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31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общеобразовательных учреждений по русскому языку 10-11 классов под редакцией В.В </w:t>
      </w:r>
      <w:proofErr w:type="spellStart"/>
      <w:r w:rsidRPr="009B27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Бабайцевой</w:t>
      </w:r>
      <w:proofErr w:type="spellEnd"/>
      <w:r w:rsidRPr="009B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(углубленный уровень) 10-11 классы, - Москва, «Дрофа».</w:t>
      </w:r>
    </w:p>
    <w:p w:rsidR="00BD6675" w:rsidRPr="00C318BF" w:rsidRDefault="00BD6675" w:rsidP="00BD6675">
      <w:pPr>
        <w:tabs>
          <w:tab w:val="left" w:pos="103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требований к условиям и организации обучения.</w:t>
      </w:r>
    </w:p>
    <w:p w:rsidR="00BD6675" w:rsidRPr="00C318BF" w:rsidRDefault="00BD6675" w:rsidP="00BD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.Учебного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гимназии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афоново</w:t>
      </w:r>
      <w:proofErr w:type="spellEnd"/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D6675" w:rsidRPr="00C318BF" w:rsidRDefault="00BD6675" w:rsidP="00BD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.Годового 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календарного графика на 2023-2024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год;</w:t>
      </w:r>
    </w:p>
    <w:p w:rsidR="00BD6675" w:rsidRPr="00C318BF" w:rsidRDefault="00BD6675" w:rsidP="00BD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.Основной образовательной программы</w:t>
      </w:r>
      <w:r w:rsidRPr="00BD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гимназии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афоново</w:t>
      </w:r>
      <w:proofErr w:type="spellEnd"/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6675" w:rsidRPr="00C318BF" w:rsidRDefault="00BD6675" w:rsidP="00BD6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5" w:rsidRDefault="00BD6675" w:rsidP="00BD6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75" w:rsidRPr="009B278C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9B278C">
        <w:rPr>
          <w:rFonts w:ascii="Times New Roman" w:hAnsi="Times New Roman" w:cs="Times New Roman"/>
          <w:sz w:val="24"/>
          <w:szCs w:val="24"/>
        </w:rPr>
        <w:t xml:space="preserve">УМК </w:t>
      </w:r>
      <w:proofErr w:type="spellStart"/>
      <w:r w:rsidRPr="009B278C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9B278C">
        <w:rPr>
          <w:rFonts w:ascii="Times New Roman" w:hAnsi="Times New Roman" w:cs="Times New Roman"/>
          <w:sz w:val="24"/>
          <w:szCs w:val="24"/>
        </w:rPr>
        <w:t xml:space="preserve"> В.В.  Русский язык. </w:t>
      </w:r>
      <w:proofErr w:type="spellStart"/>
      <w:r w:rsidRPr="009B278C">
        <w:rPr>
          <w:rFonts w:ascii="Times New Roman" w:hAnsi="Times New Roman" w:cs="Times New Roman"/>
          <w:sz w:val="24"/>
          <w:szCs w:val="24"/>
        </w:rPr>
        <w:t>Углубленныйный</w:t>
      </w:r>
      <w:proofErr w:type="spellEnd"/>
      <w:r w:rsidRPr="009B278C">
        <w:rPr>
          <w:rFonts w:ascii="Times New Roman" w:hAnsi="Times New Roman" w:cs="Times New Roman"/>
          <w:sz w:val="24"/>
          <w:szCs w:val="24"/>
        </w:rPr>
        <w:t xml:space="preserve"> уровень. 10-11 классы: учебник // В.В. </w:t>
      </w:r>
      <w:proofErr w:type="spellStart"/>
      <w:r w:rsidRPr="009B278C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9B278C">
        <w:rPr>
          <w:rFonts w:ascii="Times New Roman" w:hAnsi="Times New Roman" w:cs="Times New Roman"/>
          <w:sz w:val="24"/>
          <w:szCs w:val="24"/>
        </w:rPr>
        <w:t>. - 3-е издание, стереотип. - М.: Дрофа.</w:t>
      </w:r>
    </w:p>
    <w:p w:rsidR="00BD6675" w:rsidRPr="00C318BF" w:rsidRDefault="00BD6675" w:rsidP="00BD6675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318B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Место учебного предмета в учебном плане</w:t>
      </w:r>
    </w:p>
    <w:p w:rsidR="00BD6675" w:rsidRPr="00C318BF" w:rsidRDefault="00BD6675" w:rsidP="00BD667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D6675" w:rsidRDefault="00BD6675" w:rsidP="00BD6675">
      <w:pPr>
        <w:spacing w:line="240" w:lineRule="auto"/>
        <w:ind w:left="426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МБОУ гимназии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– 2024 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 на изучение русского языка в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</w:t>
      </w:r>
      <w:r w:rsidRPr="00C3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</w:t>
      </w:r>
      <w:r w:rsidRPr="00C318BF">
        <w:rPr>
          <w:rFonts w:ascii="Times New Roman" w:eastAsia="Calibri" w:hAnsi="Times New Roman" w:cs="Times New Roman"/>
          <w:sz w:val="24"/>
          <w:szCs w:val="24"/>
        </w:rPr>
        <w:t xml:space="preserve">выделено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C318BF">
        <w:rPr>
          <w:rFonts w:ascii="Times New Roman" w:eastAsia="Calibri" w:hAnsi="Times New Roman" w:cs="Times New Roman"/>
          <w:sz w:val="24"/>
          <w:szCs w:val="24"/>
        </w:rPr>
        <w:t xml:space="preserve">3 часа в неделю. </w:t>
      </w:r>
    </w:p>
    <w:p w:rsidR="00BD6675" w:rsidRPr="00C318BF" w:rsidRDefault="00BD6675" w:rsidP="00BD6675">
      <w:pPr>
        <w:spacing w:after="0" w:line="24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318B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Общая характеристика учебного предмета</w:t>
      </w:r>
    </w:p>
    <w:p w:rsidR="00BD6675" w:rsidRPr="009B278C" w:rsidRDefault="00BD6675" w:rsidP="00BD6675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B278C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 — национальный язык русского народа, госу</w:t>
      </w:r>
      <w:r w:rsidRPr="009B278C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дарственный язык Российской Федерации, язык межнацио</w:t>
      </w:r>
      <w:r w:rsidRPr="009B278C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нального общения народов России, язык великой русской лите</w:t>
      </w:r>
      <w:r w:rsidRPr="009B278C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ратуры.</w:t>
      </w:r>
    </w:p>
    <w:p w:rsidR="00BD6675" w:rsidRPr="00710756" w:rsidRDefault="00BD6675" w:rsidP="00BD6675">
      <w:pPr>
        <w:pStyle w:val="a3"/>
        <w:spacing w:line="245" w:lineRule="atLeast"/>
        <w:jc w:val="both"/>
      </w:pPr>
      <w:r w:rsidRPr="00710756">
        <w:rPr>
          <w:bCs/>
          <w:color w:val="000000"/>
        </w:rPr>
        <w:t>Русский язык является одним из рабочих языков в Организа</w:t>
      </w:r>
      <w:r w:rsidRPr="00710756">
        <w:rPr>
          <w:bCs/>
          <w:color w:val="000000"/>
        </w:rPr>
        <w:softHyphen/>
        <w:t>ции Объединённых Наций (ООН) и в других международных организациях. Положение русского языка в России и в совре</w:t>
      </w:r>
      <w:r w:rsidRPr="00710756">
        <w:rPr>
          <w:bCs/>
          <w:color w:val="000000"/>
        </w:rPr>
        <w:softHyphen/>
        <w:t>менном мире определяет значение предмета «Русский язык» в школе.</w:t>
      </w:r>
    </w:p>
    <w:p w:rsidR="00BD6675" w:rsidRPr="00710756" w:rsidRDefault="00BD6675" w:rsidP="00BD6675">
      <w:pPr>
        <w:pStyle w:val="a3"/>
        <w:spacing w:line="245" w:lineRule="atLeast"/>
        <w:jc w:val="both"/>
      </w:pPr>
      <w:r w:rsidRPr="00710756">
        <w:rPr>
          <w:bCs/>
          <w:color w:val="000000"/>
        </w:rPr>
        <w:t>В соответствии с Федеральным государственным образова</w:t>
      </w:r>
      <w:r w:rsidRPr="00710756">
        <w:rPr>
          <w:bCs/>
          <w:color w:val="000000"/>
        </w:rPr>
        <w:softHyphen/>
        <w:t>тельным стандартом среднего общего образования целями обу</w:t>
      </w:r>
      <w:r w:rsidRPr="00710756">
        <w:rPr>
          <w:bCs/>
          <w:color w:val="000000"/>
        </w:rPr>
        <w:softHyphen/>
        <w:t>чения русскому языку на углублённом уровне служат:</w:t>
      </w:r>
    </w:p>
    <w:p w:rsidR="00BD6675" w:rsidRPr="00710756" w:rsidRDefault="00BD6675" w:rsidP="00BD6675">
      <w:pPr>
        <w:pStyle w:val="a3"/>
        <w:numPr>
          <w:ilvl w:val="0"/>
          <w:numId w:val="3"/>
        </w:numPr>
        <w:spacing w:line="245" w:lineRule="atLeast"/>
      </w:pPr>
      <w:proofErr w:type="gramStart"/>
      <w:r w:rsidRPr="00710756">
        <w:rPr>
          <w:bCs/>
          <w:color w:val="000000"/>
        </w:rPr>
        <w:t>формирование представлений о лингвистике как части обще</w:t>
      </w:r>
      <w:r w:rsidRPr="00710756">
        <w:rPr>
          <w:bCs/>
          <w:color w:val="000000"/>
        </w:rPr>
        <w:softHyphen/>
        <w:t>человеческой культуры, взаимосвязи языка и истории, язы</w:t>
      </w:r>
      <w:r w:rsidRPr="00710756">
        <w:rPr>
          <w:bCs/>
          <w:color w:val="000000"/>
        </w:rPr>
        <w:softHyphen/>
        <w:t>ка и культуры русского и других народов; расширение зна</w:t>
      </w:r>
      <w:r w:rsidRPr="00710756">
        <w:rPr>
          <w:bCs/>
          <w:color w:val="000000"/>
        </w:rPr>
        <w:softHyphen/>
        <w:t>ний о единстве и многообразии языкового и культурного про</w:t>
      </w:r>
      <w:r w:rsidRPr="00710756">
        <w:rPr>
          <w:bCs/>
          <w:color w:val="000000"/>
        </w:rPr>
        <w:softHyphen/>
        <w:t>странства России и мира; приобщение через изучение языка к ценностям национальной и мировой культуры; патриотиче</w:t>
      </w:r>
      <w:r w:rsidRPr="00710756">
        <w:rPr>
          <w:bCs/>
          <w:color w:val="000000"/>
        </w:rPr>
        <w:softHyphen/>
        <w:t>ское, духовное и эстетическое воспитание учащихся сред</w:t>
      </w:r>
      <w:r w:rsidRPr="00710756">
        <w:rPr>
          <w:bCs/>
          <w:color w:val="000000"/>
        </w:rPr>
        <w:softHyphen/>
        <w:t>ствами русского языка;</w:t>
      </w:r>
      <w:proofErr w:type="gramEnd"/>
    </w:p>
    <w:p w:rsidR="00BD6675" w:rsidRPr="00710756" w:rsidRDefault="00BD6675" w:rsidP="00BD6675">
      <w:pPr>
        <w:pStyle w:val="a3"/>
        <w:numPr>
          <w:ilvl w:val="0"/>
          <w:numId w:val="3"/>
        </w:numPr>
        <w:spacing w:line="245" w:lineRule="atLeast"/>
      </w:pPr>
      <w:proofErr w:type="gramStart"/>
      <w:r w:rsidRPr="00710756">
        <w:rPr>
          <w:bCs/>
          <w:color w:val="000000"/>
        </w:rPr>
        <w:t>углубление знаний о лингвистике как науке; языке как мно</w:t>
      </w:r>
      <w:r w:rsidRPr="00710756">
        <w:rPr>
          <w:bCs/>
          <w:color w:val="000000"/>
        </w:rPr>
        <w:softHyphen/>
        <w:t>гофункциональной развивающейся системе; стилистических ресурсах каждого языкового уровня; языковой норме, её функциях и вариантах; функционально-стилистической си</w:t>
      </w:r>
      <w:r w:rsidRPr="00710756">
        <w:rPr>
          <w:bCs/>
          <w:color w:val="000000"/>
        </w:rPr>
        <w:softHyphen/>
        <w:t>стеме русского языка; нормах речевого поведения в различ</w:t>
      </w:r>
      <w:r w:rsidRPr="00710756">
        <w:rPr>
          <w:bCs/>
          <w:color w:val="000000"/>
        </w:rPr>
        <w:softHyphen/>
        <w:t>ных сферах и ситуациях общения; формирование представ</w:t>
      </w:r>
      <w:r w:rsidRPr="00710756">
        <w:rPr>
          <w:bCs/>
          <w:color w:val="000000"/>
        </w:rPr>
        <w:softHyphen/>
        <w:t>лений о речевой деятельности, её основных видах и особенно</w:t>
      </w:r>
      <w:r w:rsidRPr="00710756">
        <w:rPr>
          <w:bCs/>
          <w:color w:val="000000"/>
        </w:rPr>
        <w:softHyphen/>
        <w:t>стях организации; совершенствование навыков чтения, слушания, говорения и письма;</w:t>
      </w:r>
      <w:proofErr w:type="gramEnd"/>
    </w:p>
    <w:p w:rsidR="00BD6675" w:rsidRPr="00710756" w:rsidRDefault="00BD6675" w:rsidP="00BD6675">
      <w:pPr>
        <w:pStyle w:val="a3"/>
        <w:numPr>
          <w:ilvl w:val="0"/>
          <w:numId w:val="3"/>
        </w:numPr>
        <w:spacing w:line="245" w:lineRule="atLeast"/>
      </w:pPr>
      <w:r w:rsidRPr="00710756">
        <w:rPr>
          <w:bCs/>
          <w:color w:val="000000"/>
        </w:rPr>
        <w:lastRenderedPageBreak/>
        <w:t>совершенствование умений анализировать единицы различ</w:t>
      </w:r>
      <w:r w:rsidRPr="00710756">
        <w:rPr>
          <w:bCs/>
          <w:color w:val="000000"/>
        </w:rPr>
        <w:softHyphen/>
        <w:t>ных языковых уровней, а также явления переходности; си</w:t>
      </w:r>
      <w:r w:rsidRPr="00710756">
        <w:rPr>
          <w:bCs/>
          <w:color w:val="000000"/>
        </w:rPr>
        <w:softHyphen/>
        <w:t>стематизация и обобщение знаний по орфографии и пунктуа</w:t>
      </w:r>
      <w:r w:rsidRPr="00710756">
        <w:rPr>
          <w:bCs/>
          <w:color w:val="000000"/>
        </w:rPr>
        <w:softHyphen/>
        <w:t>ции, повышение языкового чутья; формирование умений лингвистического анализа текстов разной функциональной и жанровой принадлежности, оценки изобразительно-выра</w:t>
      </w:r>
      <w:r w:rsidRPr="00710756">
        <w:rPr>
          <w:bCs/>
          <w:color w:val="000000"/>
        </w:rPr>
        <w:softHyphen/>
        <w:t>зительных возможностей художественного текста;</w:t>
      </w:r>
    </w:p>
    <w:p w:rsidR="00BD6675" w:rsidRPr="00710756" w:rsidRDefault="00BD6675" w:rsidP="00BD6675">
      <w:pPr>
        <w:pStyle w:val="a3"/>
        <w:numPr>
          <w:ilvl w:val="0"/>
          <w:numId w:val="3"/>
        </w:numPr>
        <w:spacing w:line="245" w:lineRule="atLeast"/>
      </w:pPr>
      <w:r w:rsidRPr="00710756">
        <w:rPr>
          <w:bCs/>
          <w:color w:val="000000"/>
        </w:rPr>
        <w:t>развитие умений пользоваться разными приёмами редакти</w:t>
      </w:r>
      <w:r w:rsidRPr="00710756">
        <w:rPr>
          <w:bCs/>
          <w:color w:val="000000"/>
        </w:rPr>
        <w:softHyphen/>
        <w:t>рования текстов, разными методами поиска, анализа и об</w:t>
      </w:r>
      <w:r w:rsidRPr="00710756">
        <w:rPr>
          <w:bCs/>
          <w:color w:val="000000"/>
        </w:rPr>
        <w:softHyphen/>
        <w:t>работки научной информации, в том числе представленной в электронном виде;</w:t>
      </w:r>
    </w:p>
    <w:p w:rsidR="00BD6675" w:rsidRPr="00710756" w:rsidRDefault="00BD6675" w:rsidP="00BD6675">
      <w:pPr>
        <w:pStyle w:val="a3"/>
        <w:numPr>
          <w:ilvl w:val="0"/>
          <w:numId w:val="3"/>
        </w:numPr>
        <w:spacing w:line="230" w:lineRule="atLeast"/>
      </w:pPr>
      <w:r w:rsidRPr="00710756">
        <w:rPr>
          <w:bCs/>
          <w:color w:val="000000"/>
        </w:rPr>
        <w:t>расширение используемых языковых и речевых средств; формирование умений нормативного словоупотребления, ак</w:t>
      </w:r>
      <w:r w:rsidRPr="00710756">
        <w:rPr>
          <w:bCs/>
          <w:color w:val="000000"/>
        </w:rPr>
        <w:softHyphen/>
        <w:t>тивного владения синонимическими средствами языка в со</w:t>
      </w:r>
      <w:r w:rsidRPr="00710756">
        <w:rPr>
          <w:bCs/>
          <w:color w:val="000000"/>
        </w:rPr>
        <w:softHyphen/>
        <w:t>ответствии с содержанием и условиями речевого общения, а также умения оценивать устные и письменные высказыва</w:t>
      </w:r>
      <w:r w:rsidRPr="00710756">
        <w:rPr>
          <w:bCs/>
          <w:color w:val="000000"/>
        </w:rPr>
        <w:softHyphen/>
        <w:t>ния с точки зрения эффективности достижения поставлен</w:t>
      </w:r>
      <w:r w:rsidRPr="00710756">
        <w:rPr>
          <w:bCs/>
          <w:color w:val="000000"/>
        </w:rPr>
        <w:softHyphen/>
        <w:t>ных коммуникативных задач;</w:t>
      </w:r>
    </w:p>
    <w:p w:rsidR="00BD6675" w:rsidRPr="00710756" w:rsidRDefault="00BD6675" w:rsidP="00BD6675">
      <w:pPr>
        <w:pStyle w:val="a3"/>
        <w:numPr>
          <w:ilvl w:val="0"/>
          <w:numId w:val="3"/>
        </w:numPr>
        <w:spacing w:line="230" w:lineRule="atLeast"/>
      </w:pPr>
      <w:r w:rsidRPr="00710756">
        <w:rPr>
          <w:bCs/>
          <w:color w:val="000000"/>
        </w:rPr>
        <w:t>формирование опыта научно-исследовательской деятельно</w:t>
      </w:r>
      <w:r w:rsidRPr="00710756">
        <w:rPr>
          <w:bCs/>
          <w:color w:val="000000"/>
        </w:rPr>
        <w:softHyphen/>
        <w:t>сти, проведения лингвистического эксперимента; развитие творческих способностей, основанных на интеграции знаний, умений и навыков по разным предметам гуманитарного цик</w:t>
      </w:r>
      <w:r w:rsidRPr="00710756">
        <w:rPr>
          <w:bCs/>
          <w:color w:val="000000"/>
        </w:rPr>
        <w:softHyphen/>
        <w:t>ла; развитие способности использовать результаты исследова</w:t>
      </w:r>
      <w:r w:rsidRPr="00710756">
        <w:rPr>
          <w:bCs/>
          <w:color w:val="000000"/>
        </w:rPr>
        <w:softHyphen/>
        <w:t>ния в процессе практической речевой деятельности и подго</w:t>
      </w:r>
      <w:r w:rsidRPr="00710756">
        <w:rPr>
          <w:bCs/>
          <w:color w:val="000000"/>
        </w:rPr>
        <w:softHyphen/>
        <w:t>товки к продолжению образования по избранному профилю;</w:t>
      </w:r>
    </w:p>
    <w:p w:rsidR="00BD6675" w:rsidRPr="00710756" w:rsidRDefault="00BD6675" w:rsidP="00BD6675">
      <w:pPr>
        <w:pStyle w:val="a3"/>
        <w:numPr>
          <w:ilvl w:val="0"/>
          <w:numId w:val="3"/>
        </w:numPr>
        <w:spacing w:line="230" w:lineRule="atLeast"/>
      </w:pPr>
      <w:r w:rsidRPr="00710756">
        <w:rPr>
          <w:bCs/>
          <w:color w:val="000000"/>
        </w:rPr>
        <w:t>развитие языкового вкуса, потребности в совершенствовании коммуникативных умений для осуществления межличност</w:t>
      </w:r>
      <w:r w:rsidRPr="00710756">
        <w:rPr>
          <w:bCs/>
          <w:color w:val="000000"/>
        </w:rPr>
        <w:softHyphen/>
        <w:t>ного и межкультурного общения; формирование готовности к получению профильного высшего образования, способности использовать разные формы учебно-познавательной деятель</w:t>
      </w:r>
      <w:r w:rsidRPr="00710756">
        <w:rPr>
          <w:bCs/>
          <w:color w:val="000000"/>
        </w:rPr>
        <w:softHyphen/>
        <w:t>ности в вузе.</w:t>
      </w:r>
    </w:p>
    <w:p w:rsidR="00BD6675" w:rsidRPr="00710756" w:rsidRDefault="00BD6675" w:rsidP="00BD6675">
      <w:pPr>
        <w:pStyle w:val="a3"/>
        <w:spacing w:line="230" w:lineRule="atLeast"/>
      </w:pPr>
      <w:r w:rsidRPr="00710756">
        <w:rPr>
          <w:bCs/>
          <w:color w:val="000000"/>
        </w:rPr>
        <w:t>При построении курса для достижения этих целей учитыва</w:t>
      </w:r>
      <w:r w:rsidRPr="00710756">
        <w:rPr>
          <w:bCs/>
          <w:color w:val="000000"/>
        </w:rPr>
        <w:softHyphen/>
        <w:t>лись следующие принципы:</w:t>
      </w:r>
    </w:p>
    <w:p w:rsidR="00BD6675" w:rsidRPr="00710756" w:rsidRDefault="00BD6675" w:rsidP="00BD6675">
      <w:pPr>
        <w:pStyle w:val="a3"/>
        <w:numPr>
          <w:ilvl w:val="0"/>
          <w:numId w:val="4"/>
        </w:numPr>
        <w:spacing w:line="230" w:lineRule="atLeast"/>
      </w:pPr>
      <w:r w:rsidRPr="00710756">
        <w:rPr>
          <w:bCs/>
          <w:color w:val="000000"/>
        </w:rPr>
        <w:t>формирование и развитие лингвистической концепции слу</w:t>
      </w:r>
      <w:r w:rsidRPr="00710756">
        <w:rPr>
          <w:bCs/>
          <w:color w:val="000000"/>
        </w:rPr>
        <w:softHyphen/>
        <w:t>жит надёжной основой для совершенствования коммуника</w:t>
      </w:r>
      <w:r w:rsidRPr="00710756">
        <w:rPr>
          <w:bCs/>
          <w:color w:val="000000"/>
        </w:rPr>
        <w:softHyphen/>
        <w:t xml:space="preserve">тивной и </w:t>
      </w:r>
      <w:proofErr w:type="spellStart"/>
      <w:r w:rsidRPr="00710756">
        <w:rPr>
          <w:bCs/>
          <w:color w:val="000000"/>
        </w:rPr>
        <w:t>культуроведческой</w:t>
      </w:r>
      <w:proofErr w:type="spellEnd"/>
      <w:r w:rsidRPr="00710756">
        <w:rPr>
          <w:bCs/>
          <w:color w:val="000000"/>
        </w:rPr>
        <w:t xml:space="preserve"> компетенций. Это принципи</w:t>
      </w:r>
      <w:r w:rsidRPr="00710756">
        <w:rPr>
          <w:bCs/>
          <w:color w:val="000000"/>
        </w:rPr>
        <w:softHyphen/>
        <w:t>альное положение определяет теснейшую связь теоретиче</w:t>
      </w:r>
      <w:r w:rsidRPr="00710756">
        <w:rPr>
          <w:bCs/>
          <w:color w:val="000000"/>
        </w:rPr>
        <w:softHyphen/>
        <w:t>ской и практической частей курса;</w:t>
      </w:r>
    </w:p>
    <w:p w:rsidR="00BD6675" w:rsidRPr="00710756" w:rsidRDefault="00BD6675" w:rsidP="00BD6675">
      <w:pPr>
        <w:spacing w:beforeAutospacing="1" w:after="0" w:afterAutospacing="1" w:line="240" w:lineRule="auto"/>
        <w:ind w:left="720"/>
      </w:pPr>
    </w:p>
    <w:p w:rsidR="00BD6675" w:rsidRPr="00C446CE" w:rsidRDefault="00BD6675" w:rsidP="00BD6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Pr="00C446CE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Углублённый уровень изучения русского языка в </w:t>
      </w:r>
      <w:r w:rsidRPr="00461B55">
        <w:rPr>
          <w:rFonts w:ascii="Times New Roman" w:hAnsi="Times New Roman" w:cs="Times New Roman"/>
          <w:b/>
          <w:sz w:val="24"/>
          <w:szCs w:val="24"/>
        </w:rPr>
        <w:t>10-11 классах</w:t>
      </w:r>
      <w:r w:rsidRPr="00CE7435">
        <w:rPr>
          <w:rFonts w:ascii="Times New Roman" w:hAnsi="Times New Roman" w:cs="Times New Roman"/>
          <w:sz w:val="24"/>
          <w:szCs w:val="24"/>
        </w:rPr>
        <w:t xml:space="preserve"> предполагает достижение выпускниками средней (полной) школы следующих </w:t>
      </w:r>
      <w:r w:rsidRPr="00CE7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личностных, </w:t>
      </w:r>
      <w:proofErr w:type="spellStart"/>
      <w:r w:rsidRPr="00CE7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 xml:space="preserve"> и </w:t>
      </w:r>
      <w:r w:rsidRPr="00CE74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предметных </w:t>
      </w:r>
      <w:r w:rsidRPr="00CE7435">
        <w:rPr>
          <w:rFonts w:ascii="Times New Roman" w:hAnsi="Times New Roman" w:cs="Times New Roman"/>
          <w:sz w:val="24"/>
          <w:szCs w:val="24"/>
        </w:rPr>
        <w:t xml:space="preserve">результатов.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CE7435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2) уважение к своему народу, его прошлому, отражённому в языке;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3) осознание роли русского языка как государственного языка Российской Федерации и языка межнационального общения;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4) осознание своего места в поликультурном мире;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lastRenderedPageBreak/>
        <w:t xml:space="preserve"> 5) </w:t>
      </w:r>
      <w:proofErr w:type="spellStart"/>
      <w:r w:rsidRPr="00CE74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гуманитарной науки; готовность участвовать в диалоге культур;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6) потребность саморазвития, в том числе речевого, понимание роли языка в процессах познания; 7) готовность к самостоятельной творческой и ответственной деятельности;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8) готовность и способность вести диалог с другими людьми; </w:t>
      </w:r>
      <w:proofErr w:type="spellStart"/>
      <w:r w:rsidRPr="00CE74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 xml:space="preserve"> навыков сотрудничества;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9) эстетическое отношение к языку и речи, осознание их выразительных возможностей;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10) нравственное сознание и поведение на основе общечеловеческих ценностей.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7435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CE743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CE7435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1) умение эффективно общаться в процессе совместной деятельности со всеми её участниками, не допускать конфликтов;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3) способность к самостоятельному поиску информации, в том числе умение пользоваться лингвистическими словарями;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4) умение критически оценивать и интерпретировать информацию, получаемую из различных источников;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5) владение всеми видами речевой деятельности: говорением, слушанием, чтением и письмом;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7) свободное владение устной и письменной формой речи, диалогом и монологом;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8) умение определять цели деятельности и планировать её, контролировать и корректировать деятельность;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9) умение оценивать свою и чужую речь с эстетических и нравственных позиций;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10) умение выбирать стратегию поведения, позволяющую достичь максимального эффекта.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 </w:t>
      </w:r>
      <w:r w:rsidRPr="00CE7435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CE7435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программы по русскому языку на углублённом уровне являются: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E74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CE74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 xml:space="preserve"> представлений о языке как знаковой системе, закономерностях его развития, функциях языка;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4) овладение основными стилистическими ресурсами лексики и фразеологии русского языка;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5) владение знаниями о языковой норме, её функциях и вариантах; практическое овладение основными нормами современного литературного языка;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6) владение нормами речевого поведения в различных ситуациях общения;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CE74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CE74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 xml:space="preserve"> умений анализировать языковые явления и факты, допускающие неоднозначную интерпретацию;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9) владение различными приёмами редактирования текстов;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CE74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 xml:space="preserve"> умений лингвистического анализа текстов разных стилей и жанров; </w:t>
      </w:r>
    </w:p>
    <w:p w:rsidR="00BD6675" w:rsidRPr="00CE7435" w:rsidRDefault="00BD6675" w:rsidP="00BD6675">
      <w:p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CE74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 xml:space="preserve"> умений проводить лингвистический эксперимент и использовать его результаты в речевой практике.</w:t>
      </w:r>
    </w:p>
    <w:p w:rsidR="00BD6675" w:rsidRPr="00CE7435" w:rsidRDefault="00BD6675" w:rsidP="00BD6675">
      <w:pPr>
        <w:rPr>
          <w:rFonts w:ascii="Times New Roman" w:hAnsi="Times New Roman" w:cs="Times New Roman"/>
          <w:b/>
          <w:sz w:val="24"/>
          <w:szCs w:val="24"/>
        </w:rPr>
      </w:pPr>
    </w:p>
    <w:p w:rsidR="00BD6675" w:rsidRPr="001704F7" w:rsidRDefault="00BD6675" w:rsidP="00BD667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Pr="001704F7">
        <w:rPr>
          <w:rFonts w:ascii="Times New Roman" w:hAnsi="Times New Roman" w:cs="Times New Roman"/>
          <w:b/>
          <w:bCs/>
          <w:i/>
          <w:sz w:val="24"/>
          <w:szCs w:val="24"/>
        </w:rPr>
        <w:t>Ученик получит возможность научиться: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создавать высказывания на лингвистическую тему;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7435">
        <w:rPr>
          <w:rFonts w:ascii="Times New Roman" w:hAnsi="Times New Roman" w:cs="Times New Roman"/>
          <w:sz w:val="24"/>
          <w:szCs w:val="24"/>
        </w:rPr>
        <w:t>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последовательности содержания, с выделением элементов, отражающих идейный смысл произведения;</w:t>
      </w:r>
      <w:proofErr w:type="gramEnd"/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соблюдать языковые нормы в устной и письменной речи;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 xml:space="preserve">оценивать </w:t>
      </w:r>
      <w:proofErr w:type="spellStart"/>
      <w:r w:rsidRPr="00CE7435">
        <w:rPr>
          <w:rFonts w:ascii="Times New Roman" w:hAnsi="Times New Roman" w:cs="Times New Roman"/>
          <w:sz w:val="24"/>
          <w:szCs w:val="24"/>
        </w:rPr>
        <w:t>аудированное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 xml:space="preserve"> сообщение на лингвистическую тему;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выявлять подтекст;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владеть всеми видами речевой деятельности и основами культуры устной и письменной речи;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создавать тексты различных публицистических жанров (очерк, эссе, публицистическая и научно-популярная статья);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lastRenderedPageBreak/>
        <w:t>писать отзыв о художественном, публицистическом произведении;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принимать участие в диспуте, дискуссии;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составлять реферат по нескольким источникам и защищать основные положения работы;</w:t>
      </w:r>
    </w:p>
    <w:p w:rsidR="00BD6675" w:rsidRPr="00CE7435" w:rsidRDefault="00BD6675" w:rsidP="00BD6675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E7435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CE7435">
        <w:rPr>
          <w:rFonts w:ascii="Times New Roman" w:hAnsi="Times New Roman" w:cs="Times New Roman"/>
          <w:b/>
          <w:i/>
          <w:sz w:val="24"/>
          <w:szCs w:val="24"/>
        </w:rPr>
        <w:t xml:space="preserve"> и чтение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владеть разными видами чтения (информационное, ознакомительное) и использовать их в зависимости от коммуникативной задачи при самостоятельной работе с литературой разных стилей и жанров;</w:t>
      </w:r>
    </w:p>
    <w:p w:rsidR="00BD6675" w:rsidRPr="00CE7435" w:rsidRDefault="00BD6675" w:rsidP="00BD66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(учебная, справочная, художественная литература, средства массовой информации);</w:t>
      </w:r>
    </w:p>
    <w:p w:rsidR="00BD6675" w:rsidRPr="00CE7435" w:rsidRDefault="00BD6675" w:rsidP="00BD667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E7435">
        <w:rPr>
          <w:rFonts w:ascii="Times New Roman" w:hAnsi="Times New Roman" w:cs="Times New Roman"/>
          <w:b/>
          <w:i/>
          <w:sz w:val="24"/>
          <w:szCs w:val="24"/>
        </w:rPr>
        <w:t>Анализ текста и языковых единиц</w:t>
      </w:r>
    </w:p>
    <w:p w:rsidR="00BD6675" w:rsidRPr="00CE7435" w:rsidRDefault="00BD6675" w:rsidP="00BD66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E7435">
        <w:rPr>
          <w:rFonts w:ascii="Times New Roman" w:hAnsi="Times New Roman" w:cs="Times New Roman"/>
          <w:sz w:val="24"/>
          <w:szCs w:val="24"/>
        </w:rPr>
        <w:t xml:space="preserve">выполнять все виды разбора (фонетический, лексический, морфемный, словообразовательный, морфологический, синтаксический, орфографический, пунктуационный, </w:t>
      </w:r>
      <w:proofErr w:type="spellStart"/>
      <w:r w:rsidRPr="00CE7435">
        <w:rPr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CE7435">
        <w:rPr>
          <w:rFonts w:ascii="Times New Roman" w:hAnsi="Times New Roman" w:cs="Times New Roman"/>
          <w:sz w:val="24"/>
          <w:szCs w:val="24"/>
        </w:rPr>
        <w:t>, анализ художественного текста);</w:t>
      </w:r>
      <w:proofErr w:type="gramEnd"/>
    </w:p>
    <w:p w:rsidR="00BD6675" w:rsidRPr="00CE7435" w:rsidRDefault="00BD6675" w:rsidP="00BD66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анализировать особенности употребления основных единиц языка;</w:t>
      </w:r>
    </w:p>
    <w:p w:rsidR="00BD6675" w:rsidRDefault="00BD6675" w:rsidP="00BD66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7435">
        <w:rPr>
          <w:rFonts w:ascii="Times New Roman" w:hAnsi="Times New Roman" w:cs="Times New Roman"/>
          <w:sz w:val="24"/>
          <w:szCs w:val="24"/>
        </w:rPr>
        <w:t>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мысли при построении высказывания.</w:t>
      </w:r>
    </w:p>
    <w:p w:rsidR="00BD6675" w:rsidRDefault="00BD6675" w:rsidP="00BD66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382F6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Содержание учебного предмета</w:t>
      </w:r>
    </w:p>
    <w:p w:rsidR="00BD6675" w:rsidRPr="003249A6" w:rsidRDefault="00BD6675" w:rsidP="00BD667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D6675" w:rsidRPr="003249A6" w:rsidRDefault="00BD6675" w:rsidP="00BD667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как многофункциональная развивающаяся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функции языка. </w:t>
      </w:r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Социальные функции русского языка.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 языков. Историческое развитие русского языка. Роль старославянского языка в развитии русского языка.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</w:r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Роль форм русского языка в становлении и развитии русского языка.</w:t>
      </w: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 и их работы. Основные направления развития русистики в наши дни.</w:t>
      </w:r>
    </w:p>
    <w:p w:rsidR="00BD6675" w:rsidRPr="003249A6" w:rsidRDefault="00BD6675" w:rsidP="00BD6675">
      <w:pPr>
        <w:suppressAutoHyphens/>
        <w:spacing w:after="0" w:line="331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675" w:rsidRPr="003249A6" w:rsidRDefault="00BD6675" w:rsidP="00BD667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общение как форма взаимодействия людей в процессе их познавательно-трудовой деятельности.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сферы речевого общения, их соотнесенность с функциональными разновидностями языка. Речь как деятельность. Виды речевой деятельности: продуктивные (говорение, письмо) и рецептивные (</w:t>
      </w:r>
      <w:proofErr w:type="spellStart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, чтение), их особенности.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Осознанное использование разных видов чтения и </w:t>
      </w:r>
      <w:proofErr w:type="spellStart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</w:t>
      </w:r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Комплексный лингвистический анализ текста.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</w:t>
      </w:r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Выступление перед аудиторией с докладом; представление реферата, проекта на лингвистическую тему.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Функциональная стилистика как учение о функционально-стилистической дифференциации языка. Функциональные стили (научный, официально-деловой, </w:t>
      </w: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публицистический), разговорная речь и язык художественной литературы как разновидности современного русского языка. Стилистические ресурсы языка.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Культура публичного выступления с текстами различной жанровой принадлежности. Речевой самоконтроль, самооценка, </w:t>
      </w:r>
      <w:proofErr w:type="spellStart"/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самокоррекция</w:t>
      </w:r>
      <w:proofErr w:type="spellEnd"/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</w:t>
      </w:r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сочинений. Совершенствование умений и навыков создания текстов разных функционально-смысловых типов, стилей и жанров.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языка.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Признаки текста.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переработка текста. Виды преобразования текста.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Лингвистический анализ текстов различных функциональных разновидностей языка. </w:t>
      </w:r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Проведение стилистического анализа текстов разных стилей и функциональных разновидностей языка.</w:t>
      </w:r>
    </w:p>
    <w:p w:rsidR="00BD6675" w:rsidRPr="003249A6" w:rsidRDefault="00BD6675" w:rsidP="00BD6675">
      <w:pPr>
        <w:suppressAutoHyphens/>
        <w:spacing w:after="0" w:line="331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675" w:rsidRPr="003249A6" w:rsidRDefault="00BD6675" w:rsidP="00BD667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языка и культуры. Лексика, обозначающая предметы и явления традиционного русского быта; историзмы и архаизмы;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письма.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разговорной речи.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</w:t>
      </w:r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собственных коммуникативных способностей и культуры речи. </w:t>
      </w: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литературного языка в речевой практике. Уместность использования языковых сре</w:t>
      </w:r>
      <w:proofErr w:type="gramStart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ечевом высказывании. Варианты языковых норм. Осуществление выбора наиболее точных языковых сре</w:t>
      </w:r>
      <w:proofErr w:type="gramStart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со сферами и ситуациями речевого общения.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осуществлять речевой самоконтроль, анализировать речь с точки зрения ее эффективности в достижении поставленных коммуникативных задач. </w:t>
      </w:r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Разные способы редактирования текстов.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BD6675" w:rsidRPr="003249A6" w:rsidRDefault="00BD6675" w:rsidP="00BD6675">
      <w:pPr>
        <w:suppressAutoHyphens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BD6675" w:rsidRDefault="00BD6675" w:rsidP="00BD667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49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BD6675" w:rsidRPr="001B6961" w:rsidRDefault="00BD6675" w:rsidP="00BD6675">
      <w:pPr>
        <w:rPr>
          <w:rFonts w:ascii="Times New Roman" w:hAnsi="Times New Roman" w:cs="Times New Roman"/>
          <w:bCs/>
          <w:sz w:val="24"/>
          <w:szCs w:val="24"/>
        </w:rPr>
      </w:pPr>
    </w:p>
    <w:p w:rsidR="00BD6675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9B5780" w:rsidRDefault="009B5780" w:rsidP="009B5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296">
        <w:rPr>
          <w:rFonts w:ascii="Times New Roman" w:hAnsi="Times New Roman" w:cs="Times New Roman"/>
          <w:sz w:val="28"/>
          <w:szCs w:val="28"/>
        </w:rPr>
        <w:t>Рабочая программа составлена с учетом программы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80" w:rsidRPr="002C6296" w:rsidRDefault="009B5780" w:rsidP="009B57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D6675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AA604E" w:rsidRDefault="00AA604E" w:rsidP="00AA604E">
      <w:pPr>
        <w:rPr>
          <w:rFonts w:ascii="Times New Roman" w:hAnsi="Times New Roman" w:cs="Times New Roman"/>
          <w:b/>
          <w:sz w:val="24"/>
          <w:szCs w:val="24"/>
        </w:rPr>
      </w:pPr>
    </w:p>
    <w:p w:rsidR="00AA604E" w:rsidRDefault="00AA604E" w:rsidP="00AA604E">
      <w:pPr>
        <w:rPr>
          <w:rFonts w:ascii="Times New Roman" w:hAnsi="Times New Roman" w:cs="Times New Roman"/>
          <w:b/>
          <w:sz w:val="24"/>
          <w:szCs w:val="24"/>
        </w:rPr>
      </w:pPr>
    </w:p>
    <w:p w:rsidR="00AA604E" w:rsidRPr="00AA604E" w:rsidRDefault="00AA604E" w:rsidP="00AA60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bookmarkStart w:id="0" w:name="_GoBack"/>
      <w:bookmarkEnd w:id="0"/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409"/>
      </w:tblGrid>
      <w:tr w:rsidR="00AA604E" w:rsidRPr="00AA604E" w:rsidTr="00AA604E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A604E" w:rsidRPr="00AA604E" w:rsidRDefault="00AA604E" w:rsidP="00AA6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A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A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AA604E" w:rsidRPr="00AA604E" w:rsidTr="00AA604E">
        <w:trPr>
          <w:trHeight w:val="5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расширения  словарного состава современного русского языка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русского правописания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. Фонетика, графика, орфография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41</w:t>
            </w:r>
          </w:p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Морфемика</w:t>
            </w:r>
            <w:proofErr w:type="spellEnd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. Лексика, фразеология, этимология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. Морфология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. Синтаксис и пунктуация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 орфографии.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Тренинг. Подготовка к ЕГЭ-2020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AA604E" w:rsidRPr="00AA604E" w:rsidTr="00AA6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604E" w:rsidRPr="00AA604E" w:rsidRDefault="00AA604E" w:rsidP="00AA60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AA604E" w:rsidRPr="00AA604E" w:rsidRDefault="00AA604E" w:rsidP="00AA604E">
      <w:pPr>
        <w:rPr>
          <w:rFonts w:ascii="Times New Roman" w:hAnsi="Times New Roman" w:cs="Times New Roman"/>
          <w:b/>
          <w:sz w:val="24"/>
          <w:szCs w:val="24"/>
        </w:rPr>
      </w:pPr>
    </w:p>
    <w:p w:rsidR="00BD6675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9B5780" w:rsidRPr="009B5780" w:rsidRDefault="009B5780" w:rsidP="009B578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9B578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>Приложение 1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</w:pPr>
      <w:r w:rsidRPr="009B5780">
        <w:rPr>
          <w:rFonts w:ascii="Times New Roman" w:eastAsia="Times New Roman" w:hAnsi="Times New Roman" w:cs="Times New Roman"/>
          <w:b/>
          <w:iCs/>
          <w:color w:val="000000"/>
          <w:kern w:val="2"/>
          <w:sz w:val="28"/>
          <w:szCs w:val="28"/>
          <w:lang w:eastAsia="ko-KR"/>
        </w:rPr>
        <w:t>Реализация программы воспитания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Модуль «Школьный урок»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урока предполагает следующее</w:t>
      </w:r>
      <w:r w:rsidRPr="009B578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-организацию работы с детьми как в офлайн, так и онлайн формате;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-</w:t>
      </w: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</w:t>
      </w: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lastRenderedPageBreak/>
        <w:t>и просьб учителя, привлечению их внимания к обсуждаемой на уроке информации, активизации их познавательной деятельности;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</w:t>
      </w:r>
      <w:proofErr w:type="gramStart"/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согласно Устава</w:t>
      </w:r>
      <w:proofErr w:type="gramEnd"/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школы, Правилам внутреннего распорядка школы;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9B5780">
        <w:rPr>
          <w:rFonts w:ascii="Times New Roman" w:eastAsia="№Е;Times New Roman" w:hAnsi="Times New Roman" w:cs="Times New Roman"/>
          <w:iCs/>
          <w:kern w:val="2"/>
          <w:sz w:val="28"/>
          <w:szCs w:val="28"/>
          <w:lang w:eastAsia="ko-KR"/>
        </w:rPr>
        <w:t xml:space="preserve">использование </w:t>
      </w:r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воспитательных возможностей содержания учебного предмета через демонстрацию детям примеров духовно-нравственного, гражданского, ответственного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учат школьников командной работе и взаимодействию с другими детьми;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мероприяти</w:t>
      </w:r>
      <w:proofErr w:type="gramStart"/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я(</w:t>
      </w:r>
      <w:proofErr w:type="gramEnd"/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викторины,  </w:t>
      </w:r>
      <w:proofErr w:type="spellStart"/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квесты</w:t>
      </w:r>
      <w:proofErr w:type="spellEnd"/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</w:pPr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</w:t>
      </w: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-</w:t>
      </w: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управления позволяет создать условия для реализации </w:t>
      </w:r>
      <w:proofErr w:type="gramStart"/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провозглашенных</w:t>
      </w:r>
      <w:proofErr w:type="gramEnd"/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ведущих принципов образования XXI века: «образование для всех», 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«образование через всю жизнь», образование «всегда, везде и в любое время». 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У </w:t>
      </w:r>
      <w:proofErr w:type="gramStart"/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обучающихся</w:t>
      </w:r>
      <w:proofErr w:type="gramEnd"/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 развиваются навыки сотрудничества, коммуникации, 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 xml:space="preserve">социальной ответственности, способность критически мыслить, оперативно и </w:t>
      </w:r>
    </w:p>
    <w:p w:rsidR="009B5780" w:rsidRPr="009B5780" w:rsidRDefault="009B5780" w:rsidP="009B5780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</w:pPr>
      <w:r w:rsidRPr="009B5780">
        <w:rPr>
          <w:rFonts w:ascii="Times New Roman" w:eastAsia="№Е;Times New Roman" w:hAnsi="Times New Roman" w:cs="Times New Roman"/>
          <w:kern w:val="2"/>
          <w:sz w:val="28"/>
          <w:szCs w:val="28"/>
          <w:lang w:eastAsia="ko-KR"/>
        </w:rPr>
        <w:t>качественно решать проблемы; воспитывается ценностное отношение к миру.</w:t>
      </w: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tabs>
          <w:tab w:val="left" w:pos="6240"/>
        </w:tabs>
        <w:rPr>
          <w:rFonts w:ascii="Times New Roman" w:hAnsi="Times New Roman" w:cs="Times New Roman"/>
          <w:sz w:val="24"/>
          <w:szCs w:val="24"/>
        </w:rPr>
      </w:pPr>
      <w:r w:rsidRPr="00064343">
        <w:rPr>
          <w:rFonts w:ascii="Times New Roman" w:hAnsi="Times New Roman" w:cs="Times New Roman"/>
          <w:sz w:val="24"/>
          <w:szCs w:val="24"/>
        </w:rPr>
        <w:tab/>
      </w: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BD6675" w:rsidRPr="00064343" w:rsidRDefault="00BD6675" w:rsidP="00BD6675">
      <w:pPr>
        <w:rPr>
          <w:rFonts w:ascii="Times New Roman" w:hAnsi="Times New Roman" w:cs="Times New Roman"/>
          <w:sz w:val="24"/>
          <w:szCs w:val="24"/>
        </w:rPr>
      </w:pPr>
    </w:p>
    <w:p w:rsidR="00A321EF" w:rsidRDefault="00A321EF"/>
    <w:sectPr w:rsidR="00A321EF" w:rsidSect="00C446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EE" w:rsidRDefault="00526DEE" w:rsidP="00AA604E">
      <w:pPr>
        <w:spacing w:after="0" w:line="240" w:lineRule="auto"/>
      </w:pPr>
      <w:r>
        <w:separator/>
      </w:r>
    </w:p>
  </w:endnote>
  <w:endnote w:type="continuationSeparator" w:id="0">
    <w:p w:rsidR="00526DEE" w:rsidRDefault="00526DEE" w:rsidP="00AA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EE" w:rsidRDefault="00526DEE" w:rsidP="00AA604E">
      <w:pPr>
        <w:spacing w:after="0" w:line="240" w:lineRule="auto"/>
      </w:pPr>
      <w:r>
        <w:separator/>
      </w:r>
    </w:p>
  </w:footnote>
  <w:footnote w:type="continuationSeparator" w:id="0">
    <w:p w:rsidR="00526DEE" w:rsidRDefault="00526DEE" w:rsidP="00AA6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FA7"/>
    <w:multiLevelType w:val="multilevel"/>
    <w:tmpl w:val="77F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51316"/>
    <w:multiLevelType w:val="hybridMultilevel"/>
    <w:tmpl w:val="C9569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B64759"/>
    <w:multiLevelType w:val="hybridMultilevel"/>
    <w:tmpl w:val="1B864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2B7932"/>
    <w:multiLevelType w:val="multilevel"/>
    <w:tmpl w:val="CF6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1C"/>
    <w:rsid w:val="00526DEE"/>
    <w:rsid w:val="0075121C"/>
    <w:rsid w:val="009B5780"/>
    <w:rsid w:val="00A321EF"/>
    <w:rsid w:val="00AA604E"/>
    <w:rsid w:val="00BD6675"/>
    <w:rsid w:val="00D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04E"/>
  </w:style>
  <w:style w:type="paragraph" w:styleId="a8">
    <w:name w:val="footer"/>
    <w:basedOn w:val="a"/>
    <w:link w:val="a9"/>
    <w:uiPriority w:val="99"/>
    <w:unhideWhenUsed/>
    <w:rsid w:val="00AA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604E"/>
  </w:style>
  <w:style w:type="paragraph" w:styleId="a8">
    <w:name w:val="footer"/>
    <w:basedOn w:val="a"/>
    <w:link w:val="a9"/>
    <w:uiPriority w:val="99"/>
    <w:unhideWhenUsed/>
    <w:rsid w:val="00AA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2023-09-26T21:18:00Z</dcterms:created>
  <dcterms:modified xsi:type="dcterms:W3CDTF">2023-09-27T15:13:00Z</dcterms:modified>
</cp:coreProperties>
</file>